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C" w:rsidRPr="00FD0651" w:rsidRDefault="00591FDC" w:rsidP="00591FDC">
      <w:pPr>
        <w:ind w:left="6480" w:firstLine="0"/>
        <w:rPr>
          <w:color w:val="000000"/>
          <w:sz w:val="24"/>
          <w:szCs w:val="24"/>
          <w:lang w:val="ro-RO"/>
        </w:rPr>
      </w:pPr>
      <w:r w:rsidRPr="00FD0651">
        <w:rPr>
          <w:color w:val="000000"/>
          <w:sz w:val="24"/>
          <w:szCs w:val="24"/>
          <w:lang w:val="ro-RO"/>
        </w:rPr>
        <w:t>Anex</w:t>
      </w:r>
      <w:r>
        <w:rPr>
          <w:color w:val="000000"/>
          <w:sz w:val="24"/>
          <w:szCs w:val="24"/>
          <w:lang w:val="ro-RO"/>
        </w:rPr>
        <w:t>ă</w:t>
      </w:r>
      <w:r w:rsidRPr="00FD0651">
        <w:rPr>
          <w:color w:val="000000"/>
          <w:sz w:val="24"/>
          <w:szCs w:val="24"/>
          <w:lang w:val="ro-RO"/>
        </w:rPr>
        <w:t xml:space="preserve"> </w:t>
      </w:r>
    </w:p>
    <w:p w:rsidR="00591FDC" w:rsidRDefault="00591FDC" w:rsidP="00591FDC">
      <w:pPr>
        <w:ind w:left="4678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la </w:t>
      </w:r>
      <w:r w:rsidRPr="00FD0651">
        <w:rPr>
          <w:sz w:val="24"/>
          <w:szCs w:val="24"/>
          <w:lang w:val="ro-RO"/>
        </w:rPr>
        <w:t xml:space="preserve">Regulamentul cu privire la stabilirea tarifelor pentru serviciile prestate de interpreţi </w:t>
      </w:r>
    </w:p>
    <w:p w:rsidR="00591FDC" w:rsidRPr="00FD0651" w:rsidRDefault="00591FDC" w:rsidP="00591FDC">
      <w:pPr>
        <w:ind w:left="4678" w:firstLine="0"/>
        <w:rPr>
          <w:sz w:val="24"/>
          <w:szCs w:val="24"/>
          <w:lang w:val="ro-RO"/>
        </w:rPr>
      </w:pPr>
      <w:r w:rsidRPr="00FD0651">
        <w:rPr>
          <w:sz w:val="24"/>
          <w:szCs w:val="24"/>
          <w:lang w:val="ro-RO"/>
        </w:rPr>
        <w:t>şi traducători autorizaţi</w:t>
      </w:r>
    </w:p>
    <w:p w:rsidR="00591FDC" w:rsidRPr="00FD0651" w:rsidRDefault="00591FDC" w:rsidP="00591FDC">
      <w:pPr>
        <w:rPr>
          <w:color w:val="000000"/>
          <w:sz w:val="28"/>
          <w:szCs w:val="28"/>
          <w:lang w:val="ro-RO"/>
        </w:rPr>
      </w:pPr>
    </w:p>
    <w:tbl>
      <w:tblPr>
        <w:tblW w:w="5000" w:type="pct"/>
        <w:tblLook w:val="00A0"/>
      </w:tblPr>
      <w:tblGrid>
        <w:gridCol w:w="544"/>
        <w:gridCol w:w="2158"/>
        <w:gridCol w:w="2391"/>
        <w:gridCol w:w="2189"/>
        <w:gridCol w:w="1887"/>
        <w:gridCol w:w="402"/>
      </w:tblGrid>
      <w:tr w:rsidR="00591FDC" w:rsidRPr="00FD0651" w:rsidTr="00BA7F47">
        <w:tc>
          <w:tcPr>
            <w:tcW w:w="5000" w:type="pct"/>
            <w:gridSpan w:val="6"/>
          </w:tcPr>
          <w:p w:rsidR="00591FDC" w:rsidRPr="00FD0651" w:rsidRDefault="00591FDC" w:rsidP="00BA7F47">
            <w:pPr>
              <w:ind w:right="57"/>
              <w:jc w:val="center"/>
              <w:rPr>
                <w:b/>
                <w:caps/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ind w:right="57"/>
              <w:jc w:val="center"/>
              <w:rPr>
                <w:b/>
                <w:sz w:val="28"/>
                <w:szCs w:val="28"/>
                <w:lang w:val="ro-RO"/>
              </w:rPr>
            </w:pPr>
            <w:r w:rsidRPr="00FD0651">
              <w:rPr>
                <w:b/>
                <w:caps/>
                <w:sz w:val="28"/>
                <w:szCs w:val="28"/>
                <w:lang w:val="ro-RO"/>
              </w:rPr>
              <w:t>Contract</w:t>
            </w:r>
            <w:r w:rsidRPr="00FD0651">
              <w:rPr>
                <w:b/>
                <w:sz w:val="28"/>
                <w:szCs w:val="28"/>
                <w:lang w:val="ro-RO"/>
              </w:rPr>
              <w:t xml:space="preserve"> nr. _________</w:t>
            </w:r>
          </w:p>
          <w:p w:rsidR="00591FDC" w:rsidRPr="00FD0651" w:rsidRDefault="00591FDC" w:rsidP="00BA7F47">
            <w:pPr>
              <w:ind w:right="57"/>
              <w:jc w:val="center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pentru achiziţionarea serviciilor</w:t>
            </w:r>
          </w:p>
          <w:p w:rsidR="00591FDC" w:rsidRPr="00FD0651" w:rsidRDefault="00591FDC" w:rsidP="00BA7F47">
            <w:pPr>
              <w:ind w:right="57"/>
              <w:jc w:val="center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de traducere/interpretariat</w:t>
            </w:r>
          </w:p>
          <w:p w:rsidR="00591FDC" w:rsidRPr="00FD0651" w:rsidRDefault="00591FDC" w:rsidP="00BA7F47">
            <w:pPr>
              <w:ind w:right="57"/>
              <w:rPr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tabs>
                <w:tab w:val="center" w:pos="-6663"/>
                <w:tab w:val="right" w:pos="9531"/>
              </w:tabs>
              <w:ind w:right="57"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„</w:t>
            </w:r>
            <w:r w:rsidRPr="00FD0651">
              <w:rPr>
                <w:sz w:val="28"/>
                <w:szCs w:val="28"/>
                <w:lang w:val="ro-RO"/>
              </w:rPr>
              <w:t>___”_________20__</w:t>
            </w:r>
            <w:r w:rsidRPr="00FD0651">
              <w:rPr>
                <w:sz w:val="28"/>
                <w:szCs w:val="28"/>
                <w:lang w:val="ro-RO"/>
              </w:rPr>
              <w:tab/>
              <w:t>_________________________</w:t>
            </w:r>
          </w:p>
          <w:p w:rsidR="00591FDC" w:rsidRPr="00FD0651" w:rsidRDefault="00591FDC" w:rsidP="00BA7F47">
            <w:pPr>
              <w:ind w:right="57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(localitatea)</w:t>
            </w:r>
          </w:p>
        </w:tc>
      </w:tr>
      <w:tr w:rsidR="00591FDC" w:rsidRPr="00FD0651" w:rsidTr="00BA7F47">
        <w:tc>
          <w:tcPr>
            <w:tcW w:w="5000" w:type="pct"/>
            <w:gridSpan w:val="6"/>
          </w:tcPr>
          <w:p w:rsidR="00591FDC" w:rsidRPr="00FD0651" w:rsidRDefault="00591FDC" w:rsidP="00BA7F47">
            <w:pPr>
              <w:tabs>
                <w:tab w:val="right" w:pos="9531"/>
              </w:tabs>
              <w:ind w:right="57"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_________________________________</w:t>
            </w:r>
            <w:r>
              <w:rPr>
                <w:sz w:val="28"/>
                <w:szCs w:val="28"/>
                <w:lang w:val="ro-RO"/>
              </w:rPr>
              <w:t>___________________________________</w:t>
            </w:r>
          </w:p>
          <w:p w:rsidR="00591FDC" w:rsidRPr="009555B4" w:rsidRDefault="00591FDC" w:rsidP="00BA7F47">
            <w:pPr>
              <w:tabs>
                <w:tab w:val="right" w:pos="9531"/>
              </w:tabs>
              <w:ind w:right="57" w:firstLine="0"/>
              <w:jc w:val="center"/>
              <w:rPr>
                <w:lang w:val="ro-RO"/>
              </w:rPr>
            </w:pPr>
            <w:r w:rsidRPr="009555B4">
              <w:rPr>
                <w:lang w:val="ro-RO"/>
              </w:rPr>
              <w:t>(denumirea completă a operatorului economic</w:t>
            </w:r>
            <w:r>
              <w:rPr>
                <w:lang w:val="ro-RO"/>
              </w:rPr>
              <w:t>,</w:t>
            </w:r>
            <w:r w:rsidRPr="009555B4">
              <w:rPr>
                <w:lang w:val="ro-RO"/>
              </w:rPr>
              <w:t xml:space="preserve"> nr. autorizaţiei)</w:t>
            </w:r>
          </w:p>
          <w:p w:rsidR="00591FDC" w:rsidRDefault="00591FDC" w:rsidP="00BA7F47">
            <w:pPr>
              <w:tabs>
                <w:tab w:val="left" w:pos="0"/>
                <w:tab w:val="right" w:pos="3119"/>
              </w:tabs>
              <w:ind w:right="57"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reprezentat(ă) prin _______________________________________</w:t>
            </w:r>
            <w:r>
              <w:rPr>
                <w:sz w:val="28"/>
                <w:szCs w:val="28"/>
                <w:lang w:val="ro-RO"/>
              </w:rPr>
              <w:t>___</w:t>
            </w:r>
            <w:r w:rsidRPr="00FD0651">
              <w:rPr>
                <w:sz w:val="28"/>
                <w:szCs w:val="28"/>
                <w:lang w:val="ro-RO"/>
              </w:rPr>
              <w:t>, denumit(ă)</w:t>
            </w:r>
          </w:p>
          <w:p w:rsidR="00591FDC" w:rsidRPr="00C64AC0" w:rsidRDefault="00591FDC" w:rsidP="00BA7F47">
            <w:pPr>
              <w:tabs>
                <w:tab w:val="left" w:pos="0"/>
                <w:tab w:val="right" w:pos="3119"/>
              </w:tabs>
              <w:ind w:right="57" w:firstLine="0"/>
              <w:jc w:val="center"/>
              <w:rPr>
                <w:lang w:val="ro-RO"/>
              </w:rPr>
            </w:pPr>
            <w:r w:rsidRPr="00C64AC0">
              <w:rPr>
                <w:lang w:val="ro-RO"/>
              </w:rPr>
              <w:t>(funcţia, numele, prenumele)</w:t>
            </w:r>
          </w:p>
          <w:p w:rsidR="00591FDC" w:rsidRPr="00FD0651" w:rsidRDefault="00591FDC" w:rsidP="00BA7F47">
            <w:pPr>
              <w:tabs>
                <w:tab w:val="left" w:pos="0"/>
                <w:tab w:val="right" w:pos="3119"/>
              </w:tabs>
              <w:ind w:right="57"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 xml:space="preserve"> în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FD0651">
              <w:rPr>
                <w:sz w:val="28"/>
                <w:szCs w:val="28"/>
                <w:lang w:val="ro-RO"/>
              </w:rPr>
              <w:t>continuare „Prestator”, pe de o parte, şi  ______________________________________________________</w:t>
            </w:r>
            <w:r>
              <w:rPr>
                <w:sz w:val="28"/>
                <w:szCs w:val="28"/>
                <w:lang w:val="ro-RO"/>
              </w:rPr>
              <w:t>________</w:t>
            </w:r>
          </w:p>
          <w:p w:rsidR="00591FDC" w:rsidRPr="009555B4" w:rsidRDefault="00591FDC" w:rsidP="00BA7F47">
            <w:pPr>
              <w:tabs>
                <w:tab w:val="right" w:pos="9531"/>
              </w:tabs>
              <w:ind w:right="57" w:firstLine="0"/>
              <w:jc w:val="center"/>
              <w:rPr>
                <w:lang w:val="ro-RO"/>
              </w:rPr>
            </w:pPr>
            <w:r w:rsidRPr="009555B4">
              <w:rPr>
                <w:lang w:val="ro-RO"/>
              </w:rPr>
              <w:t>(denumirea completă a operatorului economic)</w:t>
            </w:r>
          </w:p>
          <w:p w:rsidR="00591FDC" w:rsidRDefault="00591FDC" w:rsidP="00BA7F47">
            <w:pPr>
              <w:tabs>
                <w:tab w:val="left" w:pos="0"/>
                <w:tab w:val="right" w:pos="9531"/>
              </w:tabs>
              <w:ind w:right="57"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 xml:space="preserve">reprezentat(ă) prin ______________________________________,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FD0651">
              <w:rPr>
                <w:sz w:val="28"/>
                <w:szCs w:val="28"/>
                <w:lang w:val="ro-RO"/>
              </w:rPr>
              <w:t>denumit(ă)</w:t>
            </w:r>
          </w:p>
          <w:p w:rsidR="00591FDC" w:rsidRPr="00C64AC0" w:rsidRDefault="00591FDC" w:rsidP="00BA7F47">
            <w:pPr>
              <w:tabs>
                <w:tab w:val="left" w:pos="0"/>
                <w:tab w:val="right" w:pos="3119"/>
              </w:tabs>
              <w:ind w:right="57" w:firstLine="0"/>
              <w:jc w:val="center"/>
              <w:rPr>
                <w:lang w:val="ro-RO"/>
              </w:rPr>
            </w:pPr>
            <w:r w:rsidRPr="00C64AC0">
              <w:rPr>
                <w:lang w:val="ro-RO"/>
              </w:rPr>
              <w:t>(funcţia, numele, prenumele)</w:t>
            </w:r>
          </w:p>
          <w:p w:rsidR="00591FDC" w:rsidRDefault="00591FDC" w:rsidP="00BA7F47">
            <w:pPr>
              <w:tabs>
                <w:tab w:val="left" w:pos="0"/>
                <w:tab w:val="right" w:pos="9531"/>
              </w:tabs>
              <w:ind w:right="57" w:firstLine="0"/>
              <w:rPr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tabs>
                <w:tab w:val="left" w:pos="0"/>
                <w:tab w:val="right" w:pos="9531"/>
              </w:tabs>
              <w:ind w:right="57"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 xml:space="preserve"> în continuare „Beneficiar”, pe de altă parte (ambii denumiţi în continuare „Părţi”), au încheiat prezentul Contract referitor la achiziţionarea ________________________________________________________________,</w:t>
            </w:r>
          </w:p>
          <w:p w:rsidR="00591FDC" w:rsidRPr="009555B4" w:rsidRDefault="00591FDC" w:rsidP="00BA7F47">
            <w:pPr>
              <w:tabs>
                <w:tab w:val="left" w:pos="0"/>
                <w:tab w:val="right" w:pos="9531"/>
              </w:tabs>
              <w:ind w:right="57" w:firstLine="0"/>
              <w:jc w:val="center"/>
              <w:rPr>
                <w:lang w:val="ro-RO"/>
              </w:rPr>
            </w:pPr>
            <w:r w:rsidRPr="009555B4">
              <w:rPr>
                <w:lang w:val="ro-RO"/>
              </w:rPr>
              <w:t>(denumirea completă a servici</w:t>
            </w:r>
            <w:r>
              <w:rPr>
                <w:lang w:val="ro-RO"/>
              </w:rPr>
              <w:t xml:space="preserve">ilor </w:t>
            </w:r>
            <w:r w:rsidRPr="009555B4">
              <w:rPr>
                <w:lang w:val="ro-RO"/>
              </w:rPr>
              <w:t>de traducere şi/sau interpretariat)</w:t>
            </w:r>
          </w:p>
          <w:p w:rsidR="00591FDC" w:rsidRPr="00FD0651" w:rsidRDefault="00591FDC" w:rsidP="00BA7F47">
            <w:pPr>
              <w:tabs>
                <w:tab w:val="left" w:pos="0"/>
                <w:tab w:val="right" w:pos="9531"/>
              </w:tabs>
              <w:ind w:right="57"/>
              <w:rPr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ind w:right="57"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denumite în continuare Servicii.</w:t>
            </w:r>
          </w:p>
          <w:p w:rsidR="00591FDC" w:rsidRPr="00FD0651" w:rsidRDefault="00591FDC" w:rsidP="00BA7F47">
            <w:pPr>
              <w:tabs>
                <w:tab w:val="right" w:pos="9531"/>
              </w:tabs>
              <w:ind w:right="57"/>
              <w:rPr>
                <w:sz w:val="28"/>
                <w:szCs w:val="28"/>
                <w:lang w:val="ro-RO"/>
              </w:rPr>
            </w:pPr>
          </w:p>
        </w:tc>
      </w:tr>
      <w:tr w:rsidR="00591FDC" w:rsidRPr="0082515A" w:rsidTr="00BA7F47">
        <w:tc>
          <w:tcPr>
            <w:tcW w:w="5000" w:type="pct"/>
            <w:gridSpan w:val="6"/>
          </w:tcPr>
          <w:p w:rsidR="00591FDC" w:rsidRDefault="00591FDC" w:rsidP="00BA7F47">
            <w:pPr>
              <w:pStyle w:val="BodyText"/>
              <w:numPr>
                <w:ilvl w:val="0"/>
                <w:numId w:val="1"/>
              </w:numPr>
              <w:tabs>
                <w:tab w:val="left" w:pos="255"/>
                <w:tab w:val="left" w:pos="567"/>
                <w:tab w:val="left" w:pos="993"/>
              </w:tabs>
              <w:spacing w:after="0"/>
              <w:ind w:left="0" w:firstLine="567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 xml:space="preserve">Prestatorul îşi asumă obligaţia de a presta, iar Beneficiarul – de a recepţiona şi achita Serviciile prevăzute în specificaţia </w:t>
            </w:r>
            <w:r>
              <w:rPr>
                <w:sz w:val="28"/>
                <w:szCs w:val="28"/>
                <w:lang w:val="ro-RO"/>
              </w:rPr>
              <w:t xml:space="preserve">anexată la </w:t>
            </w:r>
            <w:r w:rsidRPr="00FD0651">
              <w:rPr>
                <w:sz w:val="28"/>
                <w:szCs w:val="28"/>
                <w:lang w:val="ro-RO"/>
              </w:rPr>
              <w:t>prezentul Contract.</w:t>
            </w:r>
          </w:p>
          <w:p w:rsidR="00591FDC" w:rsidRPr="00FD0651" w:rsidRDefault="00591FDC" w:rsidP="00BA7F47">
            <w:pPr>
              <w:pStyle w:val="BodyText"/>
              <w:tabs>
                <w:tab w:val="left" w:pos="255"/>
                <w:tab w:val="left" w:pos="567"/>
                <w:tab w:val="left" w:pos="993"/>
              </w:tabs>
              <w:spacing w:after="0"/>
              <w:ind w:left="567" w:firstLine="0"/>
              <w:rPr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pStyle w:val="BodyText"/>
              <w:spacing w:after="0"/>
              <w:ind w:firstLine="56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2. </w:t>
            </w:r>
            <w:r w:rsidRPr="00FD0651">
              <w:rPr>
                <w:sz w:val="28"/>
                <w:szCs w:val="28"/>
                <w:lang w:val="ro-RO"/>
              </w:rPr>
              <w:t xml:space="preserve">Prestarea serviciilor se efectuează </w:t>
            </w:r>
            <w:r w:rsidRPr="00FD0651">
              <w:rPr>
                <w:b/>
                <w:bCs/>
                <w:sz w:val="28"/>
                <w:szCs w:val="28"/>
                <w:lang w:val="ro-RO"/>
              </w:rPr>
              <w:t>___</w:t>
            </w:r>
            <w:r w:rsidRPr="00FD0651">
              <w:rPr>
                <w:sz w:val="28"/>
                <w:szCs w:val="28"/>
                <w:lang w:val="ro-RO"/>
              </w:rPr>
              <w:t>_____</w:t>
            </w:r>
            <w:r>
              <w:rPr>
                <w:sz w:val="28"/>
                <w:szCs w:val="28"/>
                <w:lang w:val="ro-RO"/>
              </w:rPr>
              <w:t>________</w:t>
            </w:r>
            <w:r w:rsidRPr="00FD0651">
              <w:rPr>
                <w:sz w:val="28"/>
                <w:szCs w:val="28"/>
                <w:lang w:val="ro-RO"/>
              </w:rPr>
              <w:t>_______________</w:t>
            </w:r>
          </w:p>
          <w:p w:rsidR="00591FDC" w:rsidRPr="00FD0651" w:rsidRDefault="00591FDC" w:rsidP="00BA7F47">
            <w:pPr>
              <w:tabs>
                <w:tab w:val="left" w:pos="709"/>
              </w:tabs>
              <w:ind w:firstLine="567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</w:t>
            </w:r>
            <w:r w:rsidRPr="00FD0651">
              <w:rPr>
                <w:lang w:val="ro-RO"/>
              </w:rPr>
              <w:t>(condiţiile de prestare)</w:t>
            </w:r>
          </w:p>
          <w:p w:rsidR="00591FDC" w:rsidRPr="00FD0651" w:rsidRDefault="00591FDC" w:rsidP="00BA7F47">
            <w:pPr>
              <w:tabs>
                <w:tab w:val="left" w:pos="709"/>
              </w:tabs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b/>
                <w:bCs/>
                <w:sz w:val="28"/>
                <w:szCs w:val="28"/>
                <w:lang w:val="ro-RO"/>
              </w:rPr>
              <w:t>_______________</w:t>
            </w:r>
            <w:r w:rsidRPr="00FD0651">
              <w:rPr>
                <w:sz w:val="28"/>
                <w:szCs w:val="28"/>
                <w:lang w:val="ro-RO"/>
              </w:rPr>
              <w:t>__________________________________________</w:t>
            </w:r>
            <w:r>
              <w:rPr>
                <w:sz w:val="28"/>
                <w:szCs w:val="28"/>
                <w:lang w:val="ro-RO"/>
              </w:rPr>
              <w:t>___</w:t>
            </w:r>
            <w:r w:rsidRPr="00FD0651">
              <w:rPr>
                <w:sz w:val="28"/>
                <w:szCs w:val="28"/>
                <w:lang w:val="ro-RO"/>
              </w:rPr>
              <w:t>_</w:t>
            </w:r>
          </w:p>
          <w:p w:rsidR="00591FDC" w:rsidRPr="009555B4" w:rsidRDefault="00591FDC" w:rsidP="00BA7F47">
            <w:pPr>
              <w:ind w:firstLine="567"/>
              <w:jc w:val="center"/>
              <w:rPr>
                <w:lang w:val="ro-RO"/>
              </w:rPr>
            </w:pPr>
            <w:r w:rsidRPr="009555B4">
              <w:rPr>
                <w:lang w:val="ro-RO"/>
              </w:rPr>
              <w:t>(termenul de executare şi de predare a serviciilor)</w:t>
            </w:r>
          </w:p>
          <w:p w:rsidR="00591FDC" w:rsidRPr="00FD0651" w:rsidRDefault="00591FDC" w:rsidP="00BA7F47">
            <w:pPr>
              <w:ind w:firstLine="567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591FDC" w:rsidRDefault="00591FDC" w:rsidP="00BA7F47">
            <w:pPr>
              <w:pStyle w:val="BodyText"/>
              <w:tabs>
                <w:tab w:val="left" w:pos="1134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3. </w:t>
            </w:r>
            <w:r w:rsidRPr="00FD0651">
              <w:rPr>
                <w:sz w:val="28"/>
                <w:szCs w:val="28"/>
                <w:lang w:val="ro-RO"/>
              </w:rPr>
              <w:t xml:space="preserve">Preţul serviciilor executate conform prezentului Contract este stabilit în lei moldoveneşti, fiind indicat în specificaţia </w:t>
            </w:r>
            <w:r>
              <w:rPr>
                <w:sz w:val="28"/>
                <w:szCs w:val="28"/>
                <w:lang w:val="ro-RO"/>
              </w:rPr>
              <w:t xml:space="preserve">anexată la </w:t>
            </w:r>
            <w:r w:rsidRPr="00FD0651">
              <w:rPr>
                <w:sz w:val="28"/>
                <w:szCs w:val="28"/>
                <w:lang w:val="ro-RO"/>
              </w:rPr>
              <w:t>prezentul Contract.</w:t>
            </w:r>
          </w:p>
          <w:p w:rsidR="00591FDC" w:rsidRPr="00FD0651" w:rsidRDefault="00591FDC" w:rsidP="00BA7F47">
            <w:pPr>
              <w:pStyle w:val="BodyText"/>
              <w:tabs>
                <w:tab w:val="left" w:pos="1134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pStyle w:val="BodyText"/>
              <w:tabs>
                <w:tab w:val="left" w:pos="1134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4. </w:t>
            </w:r>
            <w:r w:rsidRPr="00FD0651">
              <w:rPr>
                <w:sz w:val="28"/>
                <w:szCs w:val="28"/>
                <w:lang w:val="ro-RO"/>
              </w:rPr>
              <w:t>Suma totală a prezentului Contract co</w:t>
            </w:r>
            <w:r>
              <w:rPr>
                <w:sz w:val="28"/>
                <w:szCs w:val="28"/>
                <w:lang w:val="ro-RO"/>
              </w:rPr>
              <w:t>nstituie ___</w:t>
            </w:r>
            <w:r w:rsidRPr="00FD0651">
              <w:rPr>
                <w:sz w:val="28"/>
                <w:szCs w:val="28"/>
                <w:lang w:val="ro-RO"/>
              </w:rPr>
              <w:t xml:space="preserve">_________________ lei </w:t>
            </w:r>
            <w:r>
              <w:rPr>
                <w:sz w:val="28"/>
                <w:szCs w:val="28"/>
                <w:lang w:val="ro-RO"/>
              </w:rPr>
              <w:t>moldoveneşti</w:t>
            </w:r>
            <w:r w:rsidRPr="00FD0651">
              <w:rPr>
                <w:sz w:val="28"/>
                <w:szCs w:val="28"/>
                <w:lang w:val="ro-RO"/>
              </w:rPr>
              <w:t xml:space="preserve">. </w:t>
            </w:r>
            <w:r>
              <w:rPr>
                <w:sz w:val="28"/>
                <w:szCs w:val="28"/>
                <w:lang w:val="ro-RO"/>
              </w:rPr>
              <w:t xml:space="preserve">                                                             </w:t>
            </w:r>
            <w:r w:rsidRPr="00FD0651">
              <w:rPr>
                <w:lang w:val="ro-RO"/>
              </w:rPr>
              <w:t>(suma cu cifre şi litere)</w:t>
            </w:r>
          </w:p>
          <w:p w:rsidR="00591FDC" w:rsidRPr="00FD0651" w:rsidRDefault="00591FDC" w:rsidP="00BA7F47">
            <w:pPr>
              <w:ind w:firstLine="567"/>
              <w:rPr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pStyle w:val="BodyText"/>
              <w:tabs>
                <w:tab w:val="right" w:pos="9707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5. </w:t>
            </w:r>
            <w:r w:rsidRPr="00FD0651">
              <w:rPr>
                <w:sz w:val="28"/>
                <w:szCs w:val="28"/>
                <w:lang w:val="ro-RO"/>
              </w:rPr>
              <w:t>Achitarea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FD0651">
              <w:rPr>
                <w:sz w:val="28"/>
                <w:szCs w:val="28"/>
                <w:lang w:val="ro-RO"/>
              </w:rPr>
              <w:t>se efectuează____</w:t>
            </w:r>
            <w:r>
              <w:rPr>
                <w:sz w:val="28"/>
                <w:szCs w:val="28"/>
                <w:lang w:val="ro-RO"/>
              </w:rPr>
              <w:t>____</w:t>
            </w:r>
            <w:r w:rsidRPr="00FD0651">
              <w:rPr>
                <w:sz w:val="28"/>
                <w:szCs w:val="28"/>
                <w:lang w:val="ro-RO"/>
              </w:rPr>
              <w:t>_____________________________.</w:t>
            </w:r>
          </w:p>
          <w:p w:rsidR="00591FDC" w:rsidRPr="0082515A" w:rsidRDefault="00591FDC" w:rsidP="00BA7F47">
            <w:pPr>
              <w:ind w:firstLine="567"/>
              <w:jc w:val="center"/>
              <w:rPr>
                <w:lang w:val="ro-RO"/>
              </w:rPr>
            </w:pPr>
            <w:r w:rsidRPr="0082515A">
              <w:rPr>
                <w:lang w:val="ro-RO"/>
              </w:rPr>
              <w:t>(modalitatea de achitare)</w:t>
            </w:r>
          </w:p>
          <w:p w:rsidR="00591FDC" w:rsidRPr="0082515A" w:rsidRDefault="00591FDC" w:rsidP="00BA7F47">
            <w:pPr>
              <w:ind w:firstLine="567"/>
              <w:jc w:val="center"/>
              <w:rPr>
                <w:lang w:val="ro-RO"/>
              </w:rPr>
            </w:pPr>
          </w:p>
          <w:p w:rsidR="00591FDC" w:rsidRPr="0082515A" w:rsidRDefault="00591FDC" w:rsidP="00BA7F47">
            <w:pPr>
              <w:ind w:firstLine="567"/>
              <w:jc w:val="center"/>
              <w:rPr>
                <w:lang w:val="ro-RO"/>
              </w:rPr>
            </w:pPr>
          </w:p>
          <w:p w:rsidR="00591FDC" w:rsidRDefault="00591FDC" w:rsidP="00BA7F47">
            <w:pPr>
              <w:pStyle w:val="BodyText"/>
              <w:tabs>
                <w:tab w:val="right" w:pos="9531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6. </w:t>
            </w:r>
            <w:r w:rsidRPr="00FD0651">
              <w:rPr>
                <w:sz w:val="28"/>
                <w:szCs w:val="28"/>
                <w:lang w:val="ro-RO"/>
              </w:rPr>
              <w:t xml:space="preserve">Orice modificări şi/sau completări la prezentul Contract </w:t>
            </w:r>
            <w:proofErr w:type="spellStart"/>
            <w:r w:rsidRPr="00FD0651">
              <w:rPr>
                <w:sz w:val="28"/>
                <w:szCs w:val="28"/>
                <w:lang w:val="ro-RO"/>
              </w:rPr>
              <w:t>sînt</w:t>
            </w:r>
            <w:proofErr w:type="spellEnd"/>
            <w:r w:rsidRPr="00FD0651">
              <w:rPr>
                <w:sz w:val="28"/>
                <w:szCs w:val="28"/>
                <w:lang w:val="ro-RO"/>
              </w:rPr>
              <w:t xml:space="preserve"> valabile numai în cazul </w:t>
            </w:r>
            <w:r>
              <w:rPr>
                <w:sz w:val="28"/>
                <w:szCs w:val="28"/>
                <w:lang w:val="ro-RO"/>
              </w:rPr>
              <w:t>în care</w:t>
            </w:r>
            <w:r w:rsidRPr="00FD0651">
              <w:rPr>
                <w:sz w:val="28"/>
                <w:szCs w:val="28"/>
                <w:lang w:val="ro-RO"/>
              </w:rPr>
              <w:t xml:space="preserve"> se efectuează în scris, prin semnarea unui Acord adiţional, care intră în vigoare la data semnării de către Părţi. </w:t>
            </w:r>
          </w:p>
          <w:p w:rsidR="00591FDC" w:rsidRDefault="00591FDC" w:rsidP="00BA7F47">
            <w:pPr>
              <w:pStyle w:val="BodyText"/>
              <w:tabs>
                <w:tab w:val="right" w:pos="9531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</w:p>
          <w:p w:rsidR="00591FDC" w:rsidRDefault="00591FDC" w:rsidP="00BA7F47">
            <w:pPr>
              <w:pStyle w:val="BodyText"/>
              <w:tabs>
                <w:tab w:val="left" w:pos="567"/>
                <w:tab w:val="right" w:pos="9531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7. </w:t>
            </w:r>
            <w:r w:rsidRPr="00FD0651">
              <w:rPr>
                <w:sz w:val="28"/>
                <w:szCs w:val="28"/>
                <w:lang w:val="ro-RO"/>
              </w:rPr>
              <w:t>Orice conflict rezultat din prezentul Contract, care nu va putea fi rezolvat de către Părţi pe cale amiabilă, se va supune soluţionării în conformitate cu legislaţia în vigoare a Republicii Moldova.</w:t>
            </w:r>
          </w:p>
          <w:p w:rsidR="00591FDC" w:rsidRPr="00FD0651" w:rsidRDefault="00591FDC" w:rsidP="00BA7F47">
            <w:pPr>
              <w:pStyle w:val="BodyText"/>
              <w:tabs>
                <w:tab w:val="left" w:pos="567"/>
                <w:tab w:val="right" w:pos="9531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</w:p>
          <w:p w:rsidR="00591FDC" w:rsidRDefault="00591FDC" w:rsidP="00BA7F47">
            <w:pPr>
              <w:pStyle w:val="BodyText"/>
              <w:tabs>
                <w:tab w:val="right" w:pos="9531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8. </w:t>
            </w:r>
            <w:r w:rsidRPr="00FD0651">
              <w:rPr>
                <w:sz w:val="28"/>
                <w:szCs w:val="28"/>
                <w:lang w:val="ro-RO"/>
              </w:rPr>
              <w:t xml:space="preserve">Prezentul Contract este întocmit în două exemplare, </w:t>
            </w:r>
            <w:proofErr w:type="spellStart"/>
            <w:r w:rsidRPr="00FD0651">
              <w:rPr>
                <w:sz w:val="28"/>
                <w:szCs w:val="28"/>
                <w:lang w:val="ro-RO"/>
              </w:rPr>
              <w:t>avînd</w:t>
            </w:r>
            <w:proofErr w:type="spellEnd"/>
            <w:r w:rsidRPr="00FD0651">
              <w:rPr>
                <w:sz w:val="28"/>
                <w:szCs w:val="28"/>
                <w:lang w:val="ro-RO"/>
              </w:rPr>
              <w:t xml:space="preserve"> aceeaşi forţă juridică. Părţilor </w:t>
            </w:r>
            <w:r>
              <w:rPr>
                <w:sz w:val="28"/>
                <w:szCs w:val="28"/>
                <w:lang w:val="ro-RO"/>
              </w:rPr>
              <w:t xml:space="preserve">li </w:t>
            </w:r>
            <w:r w:rsidRPr="00FD0651">
              <w:rPr>
                <w:sz w:val="28"/>
                <w:szCs w:val="28"/>
                <w:lang w:val="ro-RO"/>
              </w:rPr>
              <w:t xml:space="preserve">se </w:t>
            </w:r>
            <w:proofErr w:type="spellStart"/>
            <w:r w:rsidRPr="00FD0651">
              <w:rPr>
                <w:sz w:val="28"/>
                <w:szCs w:val="28"/>
                <w:lang w:val="ro-RO"/>
              </w:rPr>
              <w:t>înmînează</w:t>
            </w:r>
            <w:proofErr w:type="spellEnd"/>
            <w:r w:rsidRPr="00FD0651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D0651">
              <w:rPr>
                <w:sz w:val="28"/>
                <w:szCs w:val="28"/>
                <w:lang w:val="ro-RO"/>
              </w:rPr>
              <w:t>c</w:t>
            </w:r>
            <w:r>
              <w:rPr>
                <w:sz w:val="28"/>
                <w:szCs w:val="28"/>
                <w:lang w:val="ro-RO"/>
              </w:rPr>
              <w:t>î</w:t>
            </w:r>
            <w:r w:rsidRPr="00FD0651">
              <w:rPr>
                <w:sz w:val="28"/>
                <w:szCs w:val="28"/>
                <w:lang w:val="ro-RO"/>
              </w:rPr>
              <w:t>te</w:t>
            </w:r>
            <w:proofErr w:type="spellEnd"/>
            <w:r w:rsidRPr="00FD0651">
              <w:rPr>
                <w:sz w:val="28"/>
                <w:szCs w:val="28"/>
                <w:lang w:val="ro-RO"/>
              </w:rPr>
              <w:t xml:space="preserve"> un exemplar.</w:t>
            </w:r>
          </w:p>
          <w:p w:rsidR="00591FDC" w:rsidRDefault="00591FDC" w:rsidP="00BA7F47">
            <w:pPr>
              <w:pStyle w:val="BodyText"/>
              <w:tabs>
                <w:tab w:val="right" w:pos="9531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pStyle w:val="BodyText"/>
              <w:tabs>
                <w:tab w:val="right" w:pos="9531"/>
              </w:tabs>
              <w:spacing w:after="0"/>
              <w:ind w:firstLine="567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9. </w:t>
            </w:r>
            <w:r w:rsidRPr="00FD0651">
              <w:rPr>
                <w:sz w:val="28"/>
                <w:szCs w:val="28"/>
                <w:lang w:val="ro-RO"/>
              </w:rPr>
              <w:t>Prezentul Contract se consideră încheiat şi intră în vigoare la data semnării lui de către Părţi.</w:t>
            </w: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1506"/>
        </w:trPr>
        <w:tc>
          <w:tcPr>
            <w:tcW w:w="4507" w:type="pct"/>
            <w:gridSpan w:val="4"/>
            <w:vAlign w:val="center"/>
          </w:tcPr>
          <w:p w:rsidR="00591FDC" w:rsidRPr="00FD0651" w:rsidRDefault="00591FDC" w:rsidP="00BA7F47">
            <w:pPr>
              <w:pStyle w:val="BodyText2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591FDC" w:rsidRPr="00FD0651" w:rsidRDefault="00591FDC" w:rsidP="00BA7F47">
            <w:pPr>
              <w:pStyle w:val="BodyText2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FD0651">
              <w:rPr>
                <w:b/>
                <w:bCs/>
                <w:sz w:val="28"/>
                <w:szCs w:val="28"/>
              </w:rPr>
              <w:t>Datele de identificare juridice, poştale şi de plată ale Părţilor:</w:t>
            </w: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357"/>
        </w:trPr>
        <w:tc>
          <w:tcPr>
            <w:tcW w:w="2377" w:type="pct"/>
            <w:gridSpan w:val="2"/>
            <w:vAlign w:val="center"/>
          </w:tcPr>
          <w:p w:rsidR="00591FDC" w:rsidRPr="00FD0651" w:rsidRDefault="00591FDC" w:rsidP="00BA7F47">
            <w:pPr>
              <w:ind w:firstLine="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Prestator</w:t>
            </w:r>
          </w:p>
        </w:tc>
        <w:tc>
          <w:tcPr>
            <w:tcW w:w="2130" w:type="pct"/>
            <w:gridSpan w:val="2"/>
            <w:vAlign w:val="center"/>
          </w:tcPr>
          <w:p w:rsidR="00591FDC" w:rsidRPr="00FD0651" w:rsidRDefault="00591FDC" w:rsidP="00BA7F47">
            <w:pPr>
              <w:ind w:firstLine="0"/>
              <w:jc w:val="left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</w:t>
            </w:r>
            <w:r w:rsidRPr="00FD0651">
              <w:rPr>
                <w:b/>
                <w:sz w:val="28"/>
                <w:szCs w:val="28"/>
                <w:lang w:val="ro-RO"/>
              </w:rPr>
              <w:t>Beneficiar</w:t>
            </w: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357"/>
        </w:trPr>
        <w:tc>
          <w:tcPr>
            <w:tcW w:w="1127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Adresa:</w:t>
            </w:r>
          </w:p>
        </w:tc>
        <w:tc>
          <w:tcPr>
            <w:tcW w:w="1250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44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Adresa:</w:t>
            </w:r>
          </w:p>
        </w:tc>
        <w:tc>
          <w:tcPr>
            <w:tcW w:w="986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357"/>
        </w:trPr>
        <w:tc>
          <w:tcPr>
            <w:tcW w:w="1127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Tel./fax:</w:t>
            </w:r>
          </w:p>
        </w:tc>
        <w:tc>
          <w:tcPr>
            <w:tcW w:w="1250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44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Tel./fax:</w:t>
            </w:r>
          </w:p>
        </w:tc>
        <w:tc>
          <w:tcPr>
            <w:tcW w:w="986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357"/>
        </w:trPr>
        <w:tc>
          <w:tcPr>
            <w:tcW w:w="1127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Denumirea băncii:</w:t>
            </w:r>
          </w:p>
        </w:tc>
        <w:tc>
          <w:tcPr>
            <w:tcW w:w="1250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44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Denumirea băncii:</w:t>
            </w:r>
          </w:p>
        </w:tc>
        <w:tc>
          <w:tcPr>
            <w:tcW w:w="986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324"/>
        </w:trPr>
        <w:tc>
          <w:tcPr>
            <w:tcW w:w="1127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Codul băncii</w:t>
            </w:r>
          </w:p>
        </w:tc>
        <w:tc>
          <w:tcPr>
            <w:tcW w:w="1250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44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Codul băncii:</w:t>
            </w:r>
          </w:p>
        </w:tc>
        <w:tc>
          <w:tcPr>
            <w:tcW w:w="986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357"/>
        </w:trPr>
        <w:tc>
          <w:tcPr>
            <w:tcW w:w="1127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IBAN:</w:t>
            </w:r>
          </w:p>
        </w:tc>
        <w:tc>
          <w:tcPr>
            <w:tcW w:w="1250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44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IBAN:</w:t>
            </w:r>
          </w:p>
        </w:tc>
        <w:tc>
          <w:tcPr>
            <w:tcW w:w="986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357"/>
        </w:trPr>
        <w:tc>
          <w:tcPr>
            <w:tcW w:w="1127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Codul fiscal:</w:t>
            </w:r>
          </w:p>
        </w:tc>
        <w:tc>
          <w:tcPr>
            <w:tcW w:w="1250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44" w:type="pct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 w:rsidRPr="00FD0651">
              <w:rPr>
                <w:sz w:val="28"/>
                <w:szCs w:val="28"/>
                <w:lang w:val="ro-RO"/>
              </w:rPr>
              <w:t>Codul fiscal:</w:t>
            </w:r>
          </w:p>
        </w:tc>
        <w:tc>
          <w:tcPr>
            <w:tcW w:w="986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357"/>
        </w:trPr>
        <w:tc>
          <w:tcPr>
            <w:tcW w:w="1127" w:type="pct"/>
          </w:tcPr>
          <w:p w:rsidR="00591FDC" w:rsidRPr="00FD0651" w:rsidRDefault="00591FDC" w:rsidP="00BA7F47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250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44" w:type="pct"/>
          </w:tcPr>
          <w:p w:rsidR="00591FDC" w:rsidRPr="00FD0651" w:rsidRDefault="00591FDC" w:rsidP="00BA7F47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986" w:type="pct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850"/>
        </w:trPr>
        <w:tc>
          <w:tcPr>
            <w:tcW w:w="4507" w:type="pct"/>
            <w:gridSpan w:val="4"/>
            <w:vAlign w:val="center"/>
          </w:tcPr>
          <w:p w:rsidR="00591FDC" w:rsidRPr="00FD0651" w:rsidRDefault="00591FDC" w:rsidP="00BA7F4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  <w:r w:rsidRPr="00FD0651">
              <w:rPr>
                <w:b/>
                <w:sz w:val="28"/>
                <w:szCs w:val="28"/>
                <w:lang w:val="ro-RO"/>
              </w:rPr>
              <w:t>Semnăturile părţilor</w:t>
            </w:r>
          </w:p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gridBefore w:val="1"/>
          <w:gridAfter w:val="1"/>
          <w:wBefore w:w="282" w:type="pct"/>
          <w:wAfter w:w="211" w:type="pct"/>
          <w:trHeight w:val="357"/>
        </w:trPr>
        <w:tc>
          <w:tcPr>
            <w:tcW w:w="2377" w:type="pct"/>
            <w:gridSpan w:val="2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  <w:r w:rsidRPr="00FD0651">
              <w:rPr>
                <w:b/>
                <w:sz w:val="28"/>
                <w:szCs w:val="28"/>
                <w:lang w:val="ro-RO"/>
              </w:rPr>
              <w:t>Prestatorul</w:t>
            </w:r>
            <w:r w:rsidRPr="00FD0651">
              <w:rPr>
                <w:b/>
                <w:sz w:val="28"/>
                <w:szCs w:val="28"/>
                <w:lang w:val="ro-RO"/>
              </w:rPr>
              <w:tab/>
            </w:r>
          </w:p>
        </w:tc>
        <w:tc>
          <w:tcPr>
            <w:tcW w:w="2130" w:type="pct"/>
            <w:gridSpan w:val="2"/>
            <w:vAlign w:val="center"/>
          </w:tcPr>
          <w:p w:rsidR="00591FDC" w:rsidRPr="00FD0651" w:rsidRDefault="00591FDC" w:rsidP="00BA7F4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Beneficiarul</w:t>
            </w:r>
          </w:p>
        </w:tc>
      </w:tr>
      <w:tr w:rsidR="00591FDC" w:rsidRPr="00FD0651" w:rsidTr="00BA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2" w:type="pct"/>
          <w:wAfter w:w="211" w:type="pct"/>
          <w:trHeight w:val="1341"/>
        </w:trPr>
        <w:tc>
          <w:tcPr>
            <w:tcW w:w="2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_____________________</w:t>
            </w:r>
          </w:p>
        </w:tc>
        <w:tc>
          <w:tcPr>
            <w:tcW w:w="2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FDC" w:rsidRPr="00FD0651" w:rsidRDefault="00591FDC" w:rsidP="00BA7F47">
            <w:pPr>
              <w:ind w:firstLine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______________________</w:t>
            </w:r>
          </w:p>
        </w:tc>
      </w:tr>
    </w:tbl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/>
    <w:p w:rsidR="00591FDC" w:rsidRDefault="00591FDC" w:rsidP="00591FDC">
      <w:pPr>
        <w:pStyle w:val="BodyTextIndent"/>
        <w:spacing w:after="0"/>
        <w:ind w:left="5760"/>
        <w:jc w:val="right"/>
        <w:rPr>
          <w:sz w:val="26"/>
          <w:szCs w:val="26"/>
          <w:lang w:val="it-IT"/>
        </w:rPr>
      </w:pPr>
    </w:p>
    <w:p w:rsidR="00591FDC" w:rsidRPr="00FB2B43" w:rsidRDefault="00591FDC" w:rsidP="00591FDC">
      <w:pPr>
        <w:pStyle w:val="BodyTextIndent"/>
        <w:spacing w:after="0"/>
        <w:ind w:left="5760"/>
        <w:jc w:val="right"/>
        <w:rPr>
          <w:sz w:val="26"/>
          <w:szCs w:val="26"/>
          <w:lang w:val="it-IT"/>
        </w:rPr>
      </w:pPr>
      <w:r w:rsidRPr="00FB2B43">
        <w:rPr>
          <w:sz w:val="26"/>
          <w:szCs w:val="26"/>
          <w:lang w:val="it-IT"/>
        </w:rPr>
        <w:t xml:space="preserve">Anexă </w:t>
      </w:r>
    </w:p>
    <w:p w:rsidR="00591FDC" w:rsidRPr="00FB2B43" w:rsidRDefault="00591FDC" w:rsidP="00591FDC">
      <w:pPr>
        <w:pStyle w:val="BodyTextIndent"/>
        <w:spacing w:after="0"/>
        <w:ind w:left="5323" w:firstLine="437"/>
        <w:jc w:val="right"/>
        <w:rPr>
          <w:sz w:val="26"/>
          <w:szCs w:val="26"/>
          <w:lang w:val="it-IT"/>
        </w:rPr>
      </w:pPr>
      <w:r w:rsidRPr="00FB2B43">
        <w:rPr>
          <w:sz w:val="26"/>
          <w:szCs w:val="26"/>
          <w:lang w:val="it-IT"/>
        </w:rPr>
        <w:t>la Contractul nr.______</w:t>
      </w:r>
    </w:p>
    <w:p w:rsidR="00591FDC" w:rsidRPr="00FB2B43" w:rsidRDefault="00591FDC" w:rsidP="00591FDC">
      <w:pPr>
        <w:pStyle w:val="BodyTextIndent"/>
        <w:spacing w:after="0"/>
        <w:ind w:left="5760"/>
        <w:jc w:val="right"/>
        <w:rPr>
          <w:sz w:val="26"/>
          <w:szCs w:val="26"/>
          <w:lang w:val="it-IT"/>
        </w:rPr>
      </w:pPr>
      <w:r w:rsidRPr="00FB2B43">
        <w:rPr>
          <w:sz w:val="26"/>
          <w:szCs w:val="26"/>
          <w:lang w:val="it-IT"/>
        </w:rPr>
        <w:t>din „__” _________ 20__</w:t>
      </w:r>
    </w:p>
    <w:p w:rsidR="00591FDC" w:rsidRPr="00FB2B43" w:rsidRDefault="00591FDC" w:rsidP="00591FDC">
      <w:pPr>
        <w:pStyle w:val="BodyTextIndent"/>
        <w:spacing w:after="0"/>
        <w:ind w:left="0"/>
        <w:jc w:val="right"/>
        <w:rPr>
          <w:sz w:val="28"/>
          <w:szCs w:val="28"/>
          <w:lang w:val="it-IT"/>
        </w:rPr>
      </w:pPr>
    </w:p>
    <w:p w:rsidR="00591FDC" w:rsidRPr="00FB2B43" w:rsidRDefault="00591FDC" w:rsidP="00591FDC">
      <w:pPr>
        <w:pStyle w:val="BodyTextIndent"/>
        <w:spacing w:after="0"/>
        <w:ind w:left="0"/>
        <w:rPr>
          <w:sz w:val="28"/>
          <w:szCs w:val="28"/>
          <w:lang w:val="it-IT"/>
        </w:rPr>
      </w:pPr>
    </w:p>
    <w:p w:rsidR="00591FDC" w:rsidRPr="00FB2B43" w:rsidRDefault="00591FDC" w:rsidP="00591FDC">
      <w:pPr>
        <w:pStyle w:val="BodyTextIndent"/>
        <w:spacing w:after="0"/>
        <w:ind w:left="0"/>
        <w:jc w:val="center"/>
        <w:rPr>
          <w:b/>
          <w:sz w:val="28"/>
          <w:szCs w:val="28"/>
          <w:lang w:val="it-IT"/>
        </w:rPr>
      </w:pPr>
      <w:r w:rsidRPr="00FB2B43">
        <w:rPr>
          <w:b/>
          <w:sz w:val="28"/>
          <w:szCs w:val="28"/>
          <w:lang w:val="it-IT"/>
        </w:rPr>
        <w:t xml:space="preserve">SPECIFICAŢIA </w:t>
      </w:r>
    </w:p>
    <w:p w:rsidR="00591FDC" w:rsidRPr="00FD0651" w:rsidRDefault="00591FDC" w:rsidP="00591FDC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proofErr w:type="spellStart"/>
      <w:proofErr w:type="gramStart"/>
      <w:r w:rsidRPr="00FD0651">
        <w:rPr>
          <w:b/>
          <w:bCs/>
          <w:sz w:val="28"/>
          <w:szCs w:val="28"/>
        </w:rPr>
        <w:t>serviciilor</w:t>
      </w:r>
      <w:proofErr w:type="spellEnd"/>
      <w:proofErr w:type="gramEnd"/>
    </w:p>
    <w:p w:rsidR="00591FDC" w:rsidRPr="00FD0651" w:rsidRDefault="00591FDC" w:rsidP="00591FDC">
      <w:pPr>
        <w:pStyle w:val="BodyTextIndent"/>
        <w:spacing w:after="0"/>
        <w:ind w:left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3239"/>
        <w:gridCol w:w="1621"/>
        <w:gridCol w:w="1619"/>
        <w:gridCol w:w="2207"/>
      </w:tblGrid>
      <w:tr w:rsidR="00591FDC" w:rsidRPr="00FD0651" w:rsidTr="00BA7F47">
        <w:trPr>
          <w:trHeight w:val="10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251F4">
              <w:rPr>
                <w:b/>
                <w:sz w:val="28"/>
                <w:szCs w:val="28"/>
              </w:rPr>
              <w:t>Nr.</w:t>
            </w:r>
          </w:p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251F4">
              <w:rPr>
                <w:b/>
                <w:sz w:val="28"/>
                <w:szCs w:val="28"/>
              </w:rPr>
              <w:t>crt</w:t>
            </w:r>
            <w:proofErr w:type="spellEnd"/>
            <w:proofErr w:type="gramEnd"/>
            <w:r w:rsidRPr="00E251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51F4">
              <w:rPr>
                <w:b/>
                <w:sz w:val="28"/>
                <w:szCs w:val="28"/>
              </w:rPr>
              <w:t>Denumirea</w:t>
            </w:r>
            <w:proofErr w:type="spellEnd"/>
          </w:p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51F4">
              <w:rPr>
                <w:b/>
                <w:sz w:val="28"/>
                <w:szCs w:val="28"/>
              </w:rPr>
              <w:t>serviciilor</w:t>
            </w:r>
            <w:proofErr w:type="spellEnd"/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51F4">
              <w:rPr>
                <w:b/>
                <w:sz w:val="28"/>
                <w:szCs w:val="28"/>
              </w:rPr>
              <w:t>Cantitatea</w:t>
            </w:r>
            <w:proofErr w:type="spellEnd"/>
            <w:r w:rsidRPr="00E251F4">
              <w:rPr>
                <w:b/>
                <w:sz w:val="28"/>
                <w:szCs w:val="28"/>
              </w:rPr>
              <w:t>/</w:t>
            </w:r>
          </w:p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51F4">
              <w:rPr>
                <w:b/>
                <w:sz w:val="28"/>
                <w:szCs w:val="28"/>
              </w:rPr>
              <w:t>volumul</w:t>
            </w:r>
            <w:proofErr w:type="spellEnd"/>
          </w:p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251F4">
              <w:rPr>
                <w:b/>
                <w:sz w:val="28"/>
                <w:szCs w:val="28"/>
              </w:rPr>
              <w:t>(</w:t>
            </w:r>
            <w:proofErr w:type="spellStart"/>
            <w:r w:rsidRPr="00E251F4">
              <w:rPr>
                <w:b/>
                <w:sz w:val="28"/>
                <w:szCs w:val="28"/>
              </w:rPr>
              <w:t>unitate</w:t>
            </w:r>
            <w:proofErr w:type="spellEnd"/>
            <w:r w:rsidRPr="00E251F4">
              <w:rPr>
                <w:b/>
                <w:sz w:val="28"/>
                <w:szCs w:val="28"/>
              </w:rPr>
              <w:t xml:space="preserve"> de</w:t>
            </w:r>
          </w:p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51F4">
              <w:rPr>
                <w:b/>
                <w:sz w:val="28"/>
                <w:szCs w:val="28"/>
              </w:rPr>
              <w:t>măsură</w:t>
            </w:r>
            <w:proofErr w:type="spellEnd"/>
            <w:r w:rsidRPr="00E251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46" w:type="pct"/>
            <w:vAlign w:val="center"/>
          </w:tcPr>
          <w:p w:rsidR="00591FDC" w:rsidRPr="00FD0651" w:rsidRDefault="00591FDC" w:rsidP="00BA7F4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FD0651">
              <w:rPr>
                <w:b/>
                <w:sz w:val="28"/>
                <w:szCs w:val="28"/>
                <w:lang w:val="ro-RO"/>
              </w:rPr>
              <w:t>Tariful</w:t>
            </w:r>
          </w:p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591FDC" w:rsidRPr="00FD0651" w:rsidRDefault="00591FDC" w:rsidP="00BA7F4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53" w:type="pct"/>
            <w:vAlign w:val="center"/>
          </w:tcPr>
          <w:p w:rsidR="00591FDC" w:rsidRPr="00FD0651" w:rsidRDefault="00591FDC" w:rsidP="00BA7F4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FD0651">
              <w:rPr>
                <w:b/>
                <w:sz w:val="28"/>
                <w:szCs w:val="28"/>
                <w:lang w:val="ro-RO"/>
              </w:rPr>
              <w:t>Suma totală</w:t>
            </w:r>
          </w:p>
          <w:p w:rsidR="00591FDC" w:rsidRPr="00FD0651" w:rsidRDefault="00591FDC" w:rsidP="00BA7F4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trHeight w:val="10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251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251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251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" w:type="pct"/>
            <w:vAlign w:val="center"/>
          </w:tcPr>
          <w:p w:rsidR="00591FDC" w:rsidRPr="00FD0651" w:rsidRDefault="00591FDC" w:rsidP="00BA7F4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1153" w:type="pct"/>
            <w:vAlign w:val="center"/>
          </w:tcPr>
          <w:p w:rsidR="00591FDC" w:rsidRPr="00FD0651" w:rsidRDefault="00591FDC" w:rsidP="00BA7F4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</w:p>
        </w:tc>
      </w:tr>
      <w:tr w:rsidR="00591FDC" w:rsidRPr="00FD0651" w:rsidTr="00BA7F47">
        <w:trPr>
          <w:trHeight w:val="10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591FDC" w:rsidRPr="00FD0651" w:rsidRDefault="00591FDC" w:rsidP="00BA7F4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53" w:type="pct"/>
            <w:vAlign w:val="center"/>
          </w:tcPr>
          <w:p w:rsidR="00591FDC" w:rsidRPr="00FD0651" w:rsidRDefault="00591FDC" w:rsidP="00BA7F47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591FDC" w:rsidRPr="00FD0651" w:rsidTr="00BA7F47">
        <w:trPr>
          <w:trHeight w:val="45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91FDC" w:rsidRPr="00FD0651" w:rsidTr="00BA7F47">
        <w:trPr>
          <w:trHeight w:val="45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91FDC" w:rsidRPr="00FD0651" w:rsidTr="00BA7F47">
        <w:trPr>
          <w:trHeight w:val="45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91FDC" w:rsidRPr="00FD0651" w:rsidTr="00BA7F47">
        <w:trPr>
          <w:trHeight w:val="45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91FDC" w:rsidRPr="00FD0651" w:rsidTr="00BA7F47">
        <w:trPr>
          <w:trHeight w:val="45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91FDC" w:rsidRPr="00FD0651" w:rsidTr="00BA7F47">
        <w:trPr>
          <w:trHeight w:val="45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91FDC" w:rsidRPr="00FD0651" w:rsidTr="00BA7F47">
        <w:trPr>
          <w:trHeight w:val="45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91FDC" w:rsidRPr="00FD0651" w:rsidTr="00BA7F47">
        <w:trPr>
          <w:trHeight w:val="455"/>
        </w:trPr>
        <w:tc>
          <w:tcPr>
            <w:tcW w:w="462" w:type="pct"/>
            <w:tcBorders>
              <w:left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pct"/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91FDC" w:rsidRPr="00FD0651" w:rsidTr="00BA7F47">
        <w:trPr>
          <w:trHeight w:val="455"/>
        </w:trPr>
        <w:tc>
          <w:tcPr>
            <w:tcW w:w="46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692" w:type="pct"/>
            <w:tcBorders>
              <w:bottom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7" w:type="pct"/>
            <w:tcBorders>
              <w:bottom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bottom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bottom w:val="single" w:sz="18" w:space="0" w:color="auto"/>
            </w:tcBorders>
            <w:vAlign w:val="center"/>
          </w:tcPr>
          <w:p w:rsidR="00591FDC" w:rsidRPr="00E251F4" w:rsidRDefault="00591FDC" w:rsidP="00BA7F4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591FDC" w:rsidRDefault="00591FDC" w:rsidP="00591FDC">
      <w:pPr>
        <w:pStyle w:val="BodyTextIndent"/>
        <w:spacing w:after="0"/>
        <w:ind w:left="0"/>
        <w:rPr>
          <w:sz w:val="28"/>
          <w:szCs w:val="28"/>
        </w:rPr>
      </w:pPr>
    </w:p>
    <w:p w:rsidR="00591FDC" w:rsidRPr="00FD0651" w:rsidRDefault="00591FDC" w:rsidP="00591FDC">
      <w:pPr>
        <w:pStyle w:val="BodyTextIndent"/>
        <w:spacing w:after="0"/>
        <w:ind w:left="0"/>
        <w:rPr>
          <w:sz w:val="28"/>
          <w:szCs w:val="28"/>
        </w:rPr>
      </w:pPr>
    </w:p>
    <w:p w:rsidR="00591FDC" w:rsidRDefault="00591FDC" w:rsidP="00591FDC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FD0651">
        <w:rPr>
          <w:b/>
          <w:bCs/>
          <w:sz w:val="28"/>
          <w:szCs w:val="28"/>
          <w:lang w:val="ro-RO"/>
        </w:rPr>
        <w:t>Semnăturile Părţilor</w:t>
      </w:r>
    </w:p>
    <w:p w:rsidR="00591FDC" w:rsidRDefault="00591FDC" w:rsidP="00591FDC">
      <w:pPr>
        <w:jc w:val="center"/>
        <w:rPr>
          <w:b/>
          <w:bCs/>
          <w:sz w:val="28"/>
          <w:szCs w:val="28"/>
          <w:lang w:val="ro-RO"/>
        </w:rPr>
      </w:pPr>
    </w:p>
    <w:p w:rsidR="00591FDC" w:rsidRDefault="00591FDC" w:rsidP="00591FDC">
      <w:pPr>
        <w:jc w:val="center"/>
        <w:rPr>
          <w:b/>
          <w:bCs/>
          <w:sz w:val="28"/>
          <w:szCs w:val="28"/>
          <w:lang w:val="ro-RO"/>
        </w:rPr>
      </w:pPr>
    </w:p>
    <w:p w:rsidR="00591FDC" w:rsidRPr="00FD0651" w:rsidRDefault="00591FDC" w:rsidP="00591FDC">
      <w:pPr>
        <w:jc w:val="center"/>
        <w:rPr>
          <w:b/>
          <w:bCs/>
          <w:sz w:val="28"/>
          <w:szCs w:val="28"/>
          <w:lang w:val="ro-RO"/>
        </w:rPr>
      </w:pPr>
    </w:p>
    <w:p w:rsidR="00591FDC" w:rsidRDefault="00591FDC" w:rsidP="00591FDC">
      <w:pPr>
        <w:pStyle w:val="BodyTextIndent"/>
        <w:spacing w:after="0"/>
        <w:ind w:left="0"/>
        <w:rPr>
          <w:b/>
          <w:sz w:val="28"/>
          <w:szCs w:val="28"/>
        </w:rPr>
      </w:pPr>
      <w:proofErr w:type="spellStart"/>
      <w:r w:rsidRPr="00774727">
        <w:rPr>
          <w:b/>
          <w:sz w:val="28"/>
          <w:szCs w:val="28"/>
        </w:rPr>
        <w:t>Prestatorul</w:t>
      </w:r>
      <w:proofErr w:type="spellEnd"/>
      <w:r w:rsidRPr="00774727">
        <w:rPr>
          <w:b/>
          <w:sz w:val="28"/>
          <w:szCs w:val="28"/>
        </w:rPr>
        <w:tab/>
      </w:r>
      <w:r w:rsidRPr="00774727">
        <w:rPr>
          <w:b/>
          <w:sz w:val="28"/>
          <w:szCs w:val="28"/>
        </w:rPr>
        <w:tab/>
      </w:r>
      <w:r w:rsidRPr="00774727">
        <w:rPr>
          <w:b/>
          <w:sz w:val="28"/>
          <w:szCs w:val="28"/>
        </w:rPr>
        <w:tab/>
      </w:r>
      <w:r w:rsidRPr="00774727">
        <w:rPr>
          <w:b/>
          <w:sz w:val="28"/>
          <w:szCs w:val="28"/>
        </w:rPr>
        <w:tab/>
      </w:r>
      <w:r w:rsidRPr="00774727">
        <w:rPr>
          <w:b/>
          <w:sz w:val="28"/>
          <w:szCs w:val="28"/>
        </w:rPr>
        <w:tab/>
      </w:r>
      <w:r w:rsidRPr="00774727">
        <w:rPr>
          <w:b/>
          <w:sz w:val="28"/>
          <w:szCs w:val="28"/>
        </w:rPr>
        <w:tab/>
      </w:r>
      <w:r w:rsidRPr="00774727">
        <w:rPr>
          <w:b/>
          <w:sz w:val="28"/>
          <w:szCs w:val="28"/>
        </w:rPr>
        <w:tab/>
      </w:r>
      <w:r w:rsidRPr="00774727">
        <w:rPr>
          <w:b/>
          <w:sz w:val="28"/>
          <w:szCs w:val="28"/>
        </w:rPr>
        <w:tab/>
      </w:r>
      <w:proofErr w:type="spellStart"/>
      <w:r w:rsidRPr="00774727">
        <w:rPr>
          <w:b/>
          <w:sz w:val="28"/>
          <w:szCs w:val="28"/>
        </w:rPr>
        <w:t>Beneficiarul</w:t>
      </w:r>
      <w:proofErr w:type="spellEnd"/>
    </w:p>
    <w:p w:rsidR="00591FDC" w:rsidRPr="00774727" w:rsidRDefault="00591FDC" w:rsidP="00591FDC">
      <w:pPr>
        <w:pStyle w:val="BodyTextIndent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</w:t>
      </w:r>
      <w:r>
        <w:rPr>
          <w:b/>
          <w:sz w:val="28"/>
          <w:szCs w:val="28"/>
        </w:rPr>
        <w:tab/>
      </w:r>
    </w:p>
    <w:p w:rsidR="00591FDC" w:rsidRDefault="00591FDC" w:rsidP="00591FDC"/>
    <w:p w:rsidR="006F2CE3" w:rsidRDefault="006F2CE3"/>
    <w:sectPr w:rsidR="006F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5A1"/>
    <w:multiLevelType w:val="hybridMultilevel"/>
    <w:tmpl w:val="A5D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1FDC"/>
    <w:rsid w:val="00591FDC"/>
    <w:rsid w:val="006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91FDC"/>
    <w:pPr>
      <w:ind w:firstLine="0"/>
    </w:pPr>
    <w:rPr>
      <w:sz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591FD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rsid w:val="00591F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1F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91F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1FD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ivanov.ala</dc:creator>
  <cp:lastModifiedBy>ivanov.ala</cp:lastModifiedBy>
  <cp:revision>1</cp:revision>
  <dcterms:created xsi:type="dcterms:W3CDTF">2016-08-26T12:44:00Z</dcterms:created>
  <dcterms:modified xsi:type="dcterms:W3CDTF">2016-08-26T12:45:00Z</dcterms:modified>
</cp:coreProperties>
</file>